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5BC5E" w14:textId="2C2C3A64" w:rsidR="00B718EA" w:rsidRPr="002E69F3" w:rsidRDefault="00B5174A" w:rsidP="002E69F3">
      <w:pPr>
        <w:spacing w:before="1"/>
        <w:ind w:left="12"/>
        <w:jc w:val="center"/>
        <w:rPr>
          <w:rFonts w:asciiTheme="minorBidi" w:hAnsiTheme="minorBidi" w:cstheme="minorBidi"/>
          <w:b/>
          <w:strike/>
          <w:sz w:val="27"/>
        </w:rPr>
      </w:pPr>
      <w:r w:rsidRPr="002E69F3">
        <w:rPr>
          <w:rFonts w:asciiTheme="minorBidi" w:hAnsiTheme="minorBidi" w:cstheme="minorBidi"/>
          <w:b/>
          <w:color w:val="2D74B5"/>
          <w:sz w:val="27"/>
        </w:rPr>
        <w:t>Annexe 5</w:t>
      </w:r>
      <w:r w:rsidRPr="002E69F3">
        <w:rPr>
          <w:rFonts w:asciiTheme="minorBidi" w:hAnsiTheme="minorBidi" w:cstheme="minorBidi"/>
          <w:b/>
          <w:color w:val="2D74B5"/>
          <w:spacing w:val="4"/>
          <w:sz w:val="27"/>
        </w:rPr>
        <w:t xml:space="preserve"> </w:t>
      </w:r>
      <w:r w:rsidRPr="002E69F3">
        <w:rPr>
          <w:rFonts w:asciiTheme="minorBidi" w:hAnsiTheme="minorBidi" w:cstheme="minorBidi"/>
          <w:b/>
          <w:color w:val="2D74B5"/>
          <w:sz w:val="27"/>
        </w:rPr>
        <w:t>:</w:t>
      </w:r>
      <w:r w:rsidRPr="002E69F3">
        <w:rPr>
          <w:rFonts w:asciiTheme="minorBidi" w:hAnsiTheme="minorBidi" w:cstheme="minorBidi"/>
          <w:b/>
          <w:color w:val="2D74B5"/>
          <w:spacing w:val="3"/>
          <w:sz w:val="27"/>
        </w:rPr>
        <w:t xml:space="preserve"> </w:t>
      </w:r>
    </w:p>
    <w:p w14:paraId="34344D34" w14:textId="0E8EB313" w:rsidR="008C4EDA" w:rsidRPr="003F74D7" w:rsidRDefault="006140D2" w:rsidP="002E69F3">
      <w:pPr>
        <w:pStyle w:val="Corpsdetexte"/>
        <w:spacing w:before="72"/>
        <w:jc w:val="center"/>
        <w:rPr>
          <w:rFonts w:asciiTheme="minorBidi" w:hAnsiTheme="minorBidi" w:cstheme="minorBidi"/>
          <w:b/>
          <w:color w:val="4F81BD" w:themeColor="accent1"/>
          <w:sz w:val="27"/>
        </w:rPr>
      </w:pPr>
      <w:r w:rsidRPr="003F74D7">
        <w:rPr>
          <w:rFonts w:asciiTheme="minorBidi" w:hAnsiTheme="minorBidi" w:cstheme="minorBidi"/>
          <w:b/>
          <w:color w:val="4F81BD" w:themeColor="accent1"/>
          <w:sz w:val="27"/>
        </w:rPr>
        <w:t>Modèle descriptif de la situation de la commune par rapport au changement climatique et le potentiel de l’intercommunalité</w:t>
      </w:r>
    </w:p>
    <w:p w14:paraId="34E7A948" w14:textId="77777777" w:rsidR="006140D2" w:rsidRPr="002E69F3" w:rsidRDefault="006140D2" w:rsidP="002E69F3">
      <w:pPr>
        <w:pStyle w:val="Corpsdetexte"/>
        <w:spacing w:before="72"/>
        <w:jc w:val="center"/>
        <w:rPr>
          <w:rFonts w:asciiTheme="minorBidi" w:hAnsiTheme="minorBidi" w:cstheme="minorBidi"/>
          <w:b/>
          <w:sz w:val="22"/>
          <w:szCs w:val="16"/>
        </w:rPr>
      </w:pPr>
    </w:p>
    <w:p w14:paraId="0FDE87E5" w14:textId="7A7C696A" w:rsidR="00E95307" w:rsidRDefault="006140D2" w:rsidP="002E69F3">
      <w:pPr>
        <w:pStyle w:val="Corpsdetexte"/>
        <w:spacing w:before="72"/>
        <w:jc w:val="center"/>
        <w:rPr>
          <w:rFonts w:asciiTheme="minorBidi" w:hAnsiTheme="minorBidi" w:cstheme="minorBidi"/>
          <w:b/>
          <w:sz w:val="22"/>
          <w:szCs w:val="16"/>
        </w:rPr>
      </w:pPr>
      <w:r w:rsidRPr="002E69F3">
        <w:rPr>
          <w:rFonts w:asciiTheme="minorBidi" w:hAnsiTheme="minorBidi" w:cstheme="minorBidi"/>
          <w:b/>
          <w:sz w:val="22"/>
          <w:szCs w:val="16"/>
        </w:rPr>
        <w:t>Modèle préparé pour la mise en œuvre du projet régional UrbA-CliMa-Tunisie</w:t>
      </w:r>
    </w:p>
    <w:p w14:paraId="11E4FD00" w14:textId="77777777" w:rsidR="006140D2" w:rsidRPr="002E69F3" w:rsidRDefault="006140D2" w:rsidP="002E69F3">
      <w:pPr>
        <w:pStyle w:val="Corpsdetexte"/>
        <w:spacing w:before="72"/>
        <w:jc w:val="center"/>
        <w:rPr>
          <w:rFonts w:asciiTheme="minorBidi" w:hAnsiTheme="minorBidi" w:cstheme="minorBidi"/>
          <w:b/>
          <w:sz w:val="22"/>
          <w:szCs w:val="16"/>
        </w:rPr>
      </w:pPr>
    </w:p>
    <w:p w14:paraId="0F08A0F2" w14:textId="77777777" w:rsidR="00B718EA" w:rsidRPr="002706A8" w:rsidRDefault="00B5174A">
      <w:pPr>
        <w:ind w:left="103"/>
        <w:rPr>
          <w:rFonts w:asciiTheme="minorBidi" w:hAnsiTheme="minorBidi" w:cstheme="minorBidi"/>
          <w:b/>
          <w:sz w:val="24"/>
          <w:szCs w:val="20"/>
        </w:rPr>
      </w:pPr>
      <w:r w:rsidRPr="002706A8">
        <w:rPr>
          <w:rFonts w:asciiTheme="minorBidi" w:hAnsiTheme="minorBidi" w:cstheme="minorBidi"/>
          <w:b/>
          <w:sz w:val="24"/>
          <w:szCs w:val="20"/>
        </w:rPr>
        <w:t>REPUBLIQUE</w:t>
      </w:r>
      <w:r w:rsidRPr="002706A8">
        <w:rPr>
          <w:rFonts w:asciiTheme="minorBidi" w:hAnsiTheme="minorBidi" w:cstheme="minorBidi"/>
          <w:b/>
          <w:spacing w:val="7"/>
          <w:sz w:val="24"/>
          <w:szCs w:val="20"/>
        </w:rPr>
        <w:t xml:space="preserve"> </w:t>
      </w:r>
      <w:r w:rsidRPr="002706A8">
        <w:rPr>
          <w:rFonts w:asciiTheme="minorBidi" w:hAnsiTheme="minorBidi" w:cstheme="minorBidi"/>
          <w:b/>
          <w:spacing w:val="-2"/>
          <w:sz w:val="24"/>
          <w:szCs w:val="20"/>
        </w:rPr>
        <w:t>TUNISIENNE</w:t>
      </w:r>
    </w:p>
    <w:p w14:paraId="59131524" w14:textId="7C49159D" w:rsidR="00B718EA" w:rsidRPr="002706A8" w:rsidRDefault="00B5174A">
      <w:pPr>
        <w:spacing w:before="297"/>
        <w:ind w:left="103"/>
        <w:rPr>
          <w:rFonts w:asciiTheme="minorBidi" w:hAnsiTheme="minorBidi" w:cstheme="minorBidi"/>
          <w:sz w:val="24"/>
          <w:szCs w:val="20"/>
        </w:rPr>
      </w:pPr>
      <w:r w:rsidRPr="002706A8">
        <w:rPr>
          <w:rFonts w:asciiTheme="minorBidi" w:hAnsiTheme="minorBidi" w:cstheme="minorBidi"/>
          <w:sz w:val="24"/>
          <w:szCs w:val="20"/>
        </w:rPr>
        <w:t>Ministère</w:t>
      </w:r>
      <w:r w:rsidRPr="002706A8">
        <w:rPr>
          <w:rFonts w:asciiTheme="minorBidi" w:hAnsiTheme="minorBidi" w:cstheme="minorBidi"/>
          <w:spacing w:val="2"/>
          <w:sz w:val="24"/>
          <w:szCs w:val="20"/>
        </w:rPr>
        <w:t xml:space="preserve"> </w:t>
      </w:r>
      <w:r w:rsidRPr="002706A8">
        <w:rPr>
          <w:rFonts w:asciiTheme="minorBidi" w:hAnsiTheme="minorBidi" w:cstheme="minorBidi"/>
          <w:sz w:val="24"/>
          <w:szCs w:val="20"/>
        </w:rPr>
        <w:t>de</w:t>
      </w:r>
      <w:r w:rsidRPr="002706A8">
        <w:rPr>
          <w:rFonts w:asciiTheme="minorBidi" w:hAnsiTheme="minorBidi" w:cstheme="minorBidi"/>
          <w:spacing w:val="2"/>
          <w:sz w:val="24"/>
          <w:szCs w:val="20"/>
        </w:rPr>
        <w:t xml:space="preserve"> </w:t>
      </w:r>
      <w:r w:rsidRPr="002706A8">
        <w:rPr>
          <w:rFonts w:asciiTheme="minorBidi" w:hAnsiTheme="minorBidi" w:cstheme="minorBidi"/>
          <w:spacing w:val="-2"/>
          <w:sz w:val="24"/>
          <w:szCs w:val="20"/>
        </w:rPr>
        <w:t>l’intérieur</w:t>
      </w:r>
      <w:r w:rsidR="002D2C5B" w:rsidRPr="002706A8">
        <w:rPr>
          <w:rFonts w:asciiTheme="minorBidi" w:hAnsiTheme="minorBidi" w:cstheme="minorBidi"/>
          <w:spacing w:val="-2"/>
          <w:sz w:val="24"/>
          <w:szCs w:val="20"/>
        </w:rPr>
        <w:br/>
      </w:r>
    </w:p>
    <w:p w14:paraId="4C1EECE1" w14:textId="0D8E0FFF" w:rsidR="00B718EA" w:rsidRPr="002706A8" w:rsidRDefault="00B5174A">
      <w:pPr>
        <w:pStyle w:val="Corpsdetexte"/>
        <w:spacing w:before="154"/>
        <w:ind w:left="103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  <w:sz w:val="22"/>
          <w:szCs w:val="22"/>
        </w:rPr>
        <w:t>Commune</w:t>
      </w:r>
      <w:r w:rsidRPr="002706A8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de</w:t>
      </w:r>
      <w:r w:rsidRPr="002706A8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="003D328A" w:rsidRPr="002706A8">
        <w:rPr>
          <w:rFonts w:asciiTheme="minorBidi" w:hAnsiTheme="minorBidi" w:cstheme="minorBidi"/>
          <w:sz w:val="20"/>
          <w:szCs w:val="20"/>
        </w:rPr>
        <w:t>____________________</w:t>
      </w:r>
    </w:p>
    <w:p w14:paraId="597255AB" w14:textId="77777777" w:rsidR="00B718EA" w:rsidRPr="002706A8" w:rsidRDefault="00B718EA">
      <w:pPr>
        <w:pStyle w:val="Corpsdetexte"/>
        <w:spacing w:before="224"/>
        <w:rPr>
          <w:rFonts w:asciiTheme="minorBidi" w:hAnsiTheme="minorBidi" w:cstheme="minorBidi"/>
        </w:rPr>
      </w:pPr>
    </w:p>
    <w:tbl>
      <w:tblPr>
        <w:tblStyle w:val="Grilledutableau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9F7FA3" w:rsidRPr="002706A8" w14:paraId="637F40CC" w14:textId="77777777" w:rsidTr="002E69F3">
        <w:trPr>
          <w:trHeight w:val="582"/>
        </w:trPr>
        <w:tc>
          <w:tcPr>
            <w:tcW w:w="2552" w:type="dxa"/>
            <w:vAlign w:val="center"/>
          </w:tcPr>
          <w:p w14:paraId="1A364D8F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Nom de la Commune:</w:t>
            </w:r>
          </w:p>
        </w:tc>
        <w:tc>
          <w:tcPr>
            <w:tcW w:w="6768" w:type="dxa"/>
          </w:tcPr>
          <w:p w14:paraId="304A1AE0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5F5D87F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9F7FA3" w:rsidRPr="002706A8" w14:paraId="11A5ADD2" w14:textId="77777777" w:rsidTr="002E69F3">
        <w:trPr>
          <w:trHeight w:val="582"/>
        </w:trPr>
        <w:tc>
          <w:tcPr>
            <w:tcW w:w="2552" w:type="dxa"/>
            <w:vAlign w:val="center"/>
          </w:tcPr>
          <w:p w14:paraId="23E5C8F3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Gouvernorat</w:t>
            </w:r>
          </w:p>
        </w:tc>
        <w:tc>
          <w:tcPr>
            <w:tcW w:w="6768" w:type="dxa"/>
          </w:tcPr>
          <w:p w14:paraId="415AC8E6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2DA095A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9F7FA3" w:rsidRPr="002706A8" w14:paraId="3D52AE50" w14:textId="77777777" w:rsidTr="002E69F3">
        <w:trPr>
          <w:trHeight w:val="582"/>
        </w:trPr>
        <w:tc>
          <w:tcPr>
            <w:tcW w:w="2552" w:type="dxa"/>
            <w:vAlign w:val="center"/>
          </w:tcPr>
          <w:p w14:paraId="1C0A08E3" w14:textId="7BB59F35" w:rsidR="009F7FA3" w:rsidRPr="002706A8" w:rsidRDefault="009F7FA3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Nom et qualité d</w:t>
            </w:r>
            <w:r w:rsidR="006140D2">
              <w:rPr>
                <w:rFonts w:asciiTheme="minorBidi" w:hAnsiTheme="minorBidi" w:cstheme="minorBidi"/>
                <w:sz w:val="22"/>
                <w:szCs w:val="22"/>
              </w:rPr>
              <w:t xml:space="preserve">u </w:t>
            </w:r>
            <w:r w:rsidRPr="002706A8">
              <w:rPr>
                <w:rFonts w:asciiTheme="minorBidi" w:hAnsiTheme="minorBidi" w:cstheme="minorBidi"/>
                <w:sz w:val="22"/>
                <w:szCs w:val="22"/>
              </w:rPr>
              <w:t>Représentant légal</w:t>
            </w:r>
            <w:r w:rsidR="006140D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768" w:type="dxa"/>
          </w:tcPr>
          <w:p w14:paraId="4803BDC3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293BEC0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909AE96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37B5402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9F7FA3" w:rsidRPr="002706A8" w14:paraId="717BF686" w14:textId="77777777" w:rsidTr="002E69F3">
        <w:trPr>
          <w:trHeight w:val="582"/>
        </w:trPr>
        <w:tc>
          <w:tcPr>
            <w:tcW w:w="2552" w:type="dxa"/>
            <w:vAlign w:val="center"/>
          </w:tcPr>
          <w:p w14:paraId="27F607E2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Adresse</w:t>
            </w:r>
            <w:r w:rsidRPr="002706A8">
              <w:rPr>
                <w:rFonts w:asciiTheme="minorBidi" w:hAnsiTheme="minorBidi" w:cstheme="minorBidi"/>
                <w:spacing w:val="7"/>
                <w:sz w:val="22"/>
                <w:szCs w:val="22"/>
              </w:rPr>
              <w:t xml:space="preserve"> </w:t>
            </w:r>
            <w:r w:rsidRPr="002706A8">
              <w:rPr>
                <w:rFonts w:asciiTheme="minorBidi" w:hAnsiTheme="minorBidi" w:cstheme="minorBidi"/>
                <w:sz w:val="22"/>
                <w:szCs w:val="22"/>
              </w:rPr>
              <w:t>postale</w:t>
            </w:r>
          </w:p>
        </w:tc>
        <w:tc>
          <w:tcPr>
            <w:tcW w:w="6768" w:type="dxa"/>
          </w:tcPr>
          <w:p w14:paraId="24993442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4768293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9F7FA3" w:rsidRPr="002706A8" w14:paraId="5C804381" w14:textId="77777777" w:rsidTr="002E69F3">
        <w:trPr>
          <w:trHeight w:val="582"/>
        </w:trPr>
        <w:tc>
          <w:tcPr>
            <w:tcW w:w="2552" w:type="dxa"/>
            <w:vAlign w:val="center"/>
          </w:tcPr>
          <w:p w14:paraId="3BAD6A91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Adresse électronique</w:t>
            </w:r>
          </w:p>
        </w:tc>
        <w:tc>
          <w:tcPr>
            <w:tcW w:w="6768" w:type="dxa"/>
          </w:tcPr>
          <w:p w14:paraId="06DE0822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EEAB075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  <w:tr w:rsidR="009F7FA3" w:rsidRPr="002706A8" w14:paraId="5CD25D7B" w14:textId="77777777" w:rsidTr="002E69F3">
        <w:trPr>
          <w:trHeight w:val="582"/>
        </w:trPr>
        <w:tc>
          <w:tcPr>
            <w:tcW w:w="2552" w:type="dxa"/>
            <w:vAlign w:val="center"/>
          </w:tcPr>
          <w:p w14:paraId="3FAAA53F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Téléphone</w:t>
            </w:r>
          </w:p>
        </w:tc>
        <w:tc>
          <w:tcPr>
            <w:tcW w:w="6768" w:type="dxa"/>
          </w:tcPr>
          <w:p w14:paraId="1092459F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6858F2C" w14:textId="77777777" w:rsidR="009F7FA3" w:rsidRPr="002706A8" w:rsidRDefault="009F7FA3" w:rsidP="00182D18">
            <w:pPr>
              <w:pStyle w:val="Corpsdetexte"/>
              <w:tabs>
                <w:tab w:val="left" w:pos="2988"/>
                <w:tab w:val="left" w:pos="5668"/>
                <w:tab w:val="left" w:pos="8302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2706A8">
              <w:rPr>
                <w:rFonts w:asciiTheme="minorBidi" w:hAnsiTheme="minorBidi" w:cstheme="minorBidi"/>
                <w:sz w:val="22"/>
                <w:szCs w:val="22"/>
              </w:rPr>
              <w:t>_____________________________________________________</w:t>
            </w:r>
          </w:p>
        </w:tc>
      </w:tr>
    </w:tbl>
    <w:p w14:paraId="1328DDA4" w14:textId="77777777" w:rsidR="005F0763" w:rsidRPr="002706A8" w:rsidRDefault="005F0763" w:rsidP="005F0763">
      <w:pPr>
        <w:pStyle w:val="Titre1"/>
        <w:tabs>
          <w:tab w:val="left" w:pos="519"/>
        </w:tabs>
        <w:spacing w:before="143"/>
        <w:ind w:firstLine="0"/>
        <w:rPr>
          <w:rFonts w:asciiTheme="minorBidi" w:hAnsiTheme="minorBidi" w:cstheme="minorBidi"/>
          <w:sz w:val="22"/>
          <w:szCs w:val="22"/>
        </w:rPr>
      </w:pPr>
    </w:p>
    <w:p w14:paraId="71A9EC61" w14:textId="01A9A83F" w:rsidR="00B718EA" w:rsidRPr="002706A8" w:rsidRDefault="00B5174A">
      <w:pPr>
        <w:pStyle w:val="Titre1"/>
        <w:numPr>
          <w:ilvl w:val="0"/>
          <w:numId w:val="1"/>
        </w:numPr>
        <w:tabs>
          <w:tab w:val="left" w:pos="519"/>
        </w:tabs>
        <w:spacing w:before="143"/>
        <w:rPr>
          <w:rFonts w:asciiTheme="minorBidi" w:hAnsiTheme="minorBidi" w:cstheme="minorBidi"/>
          <w:sz w:val="22"/>
          <w:szCs w:val="22"/>
        </w:rPr>
      </w:pPr>
      <w:r w:rsidRPr="002706A8">
        <w:rPr>
          <w:rFonts w:asciiTheme="minorBidi" w:hAnsiTheme="minorBidi" w:cstheme="minorBidi"/>
          <w:sz w:val="22"/>
          <w:szCs w:val="22"/>
        </w:rPr>
        <w:t>Description</w:t>
      </w:r>
      <w:r w:rsidRPr="002706A8">
        <w:rPr>
          <w:rFonts w:asciiTheme="minorBidi" w:hAnsiTheme="minorBidi" w:cstheme="minorBidi"/>
          <w:spacing w:val="13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d</w:t>
      </w:r>
      <w:r w:rsidR="005F49A5">
        <w:rPr>
          <w:rFonts w:asciiTheme="minorBidi" w:hAnsiTheme="minorBidi" w:cstheme="minorBidi"/>
          <w:sz w:val="22"/>
          <w:szCs w:val="22"/>
        </w:rPr>
        <w:t xml:space="preserve">e la </w:t>
      </w:r>
      <w:r w:rsidR="00083B8F">
        <w:rPr>
          <w:rFonts w:asciiTheme="minorBidi" w:hAnsiTheme="minorBidi" w:cstheme="minorBidi"/>
          <w:sz w:val="22"/>
          <w:szCs w:val="22"/>
        </w:rPr>
        <w:t>vulnérabilité</w:t>
      </w:r>
      <w:r w:rsidR="005F49A5">
        <w:rPr>
          <w:rFonts w:asciiTheme="minorBidi" w:hAnsiTheme="minorBidi" w:cstheme="minorBidi"/>
          <w:sz w:val="22"/>
          <w:szCs w:val="22"/>
        </w:rPr>
        <w:t xml:space="preserve"> de la commune face au changement climatique et</w:t>
      </w:r>
      <w:r w:rsidRPr="002706A8">
        <w:rPr>
          <w:rFonts w:asciiTheme="minorBidi" w:hAnsiTheme="minorBidi" w:cstheme="minorBidi"/>
          <w:spacing w:val="10"/>
          <w:sz w:val="22"/>
          <w:szCs w:val="22"/>
          <w:u w:val="single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  <w:u w:val="single"/>
        </w:rPr>
        <w:t>des</w:t>
      </w:r>
      <w:r w:rsidRPr="002706A8">
        <w:rPr>
          <w:rFonts w:asciiTheme="minorBidi" w:hAnsiTheme="minorBidi" w:cstheme="minorBidi"/>
          <w:spacing w:val="12"/>
          <w:sz w:val="22"/>
          <w:szCs w:val="22"/>
          <w:u w:val="single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  <w:u w:val="single"/>
        </w:rPr>
        <w:t>actions</w:t>
      </w:r>
      <w:r w:rsidRPr="002706A8">
        <w:rPr>
          <w:rFonts w:asciiTheme="minorBidi" w:hAnsiTheme="minorBidi" w:cstheme="minorBidi"/>
          <w:spacing w:val="12"/>
          <w:sz w:val="22"/>
          <w:szCs w:val="22"/>
          <w:u w:val="single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  <w:u w:val="single"/>
        </w:rPr>
        <w:t>climatiques</w:t>
      </w:r>
      <w:r w:rsidRPr="002706A8">
        <w:rPr>
          <w:rFonts w:asciiTheme="minorBidi" w:hAnsiTheme="minorBidi" w:cstheme="minorBidi"/>
          <w:spacing w:val="9"/>
          <w:sz w:val="22"/>
          <w:szCs w:val="22"/>
          <w:u w:val="single"/>
        </w:rPr>
        <w:t xml:space="preserve"> </w:t>
      </w:r>
      <w:r w:rsidRPr="002706A8">
        <w:rPr>
          <w:rFonts w:asciiTheme="minorBidi" w:hAnsiTheme="minorBidi" w:cstheme="minorBidi"/>
          <w:spacing w:val="-2"/>
          <w:sz w:val="22"/>
          <w:szCs w:val="22"/>
          <w:u w:val="single"/>
        </w:rPr>
        <w:t>locales</w:t>
      </w:r>
    </w:p>
    <w:p w14:paraId="1EDE2A52" w14:textId="77777777" w:rsidR="00B718EA" w:rsidRPr="002706A8" w:rsidRDefault="00B718EA">
      <w:pPr>
        <w:pStyle w:val="Corpsdetexte"/>
        <w:spacing w:before="33"/>
        <w:rPr>
          <w:rFonts w:asciiTheme="minorBidi" w:hAnsiTheme="minorBidi" w:cstheme="minorBidi"/>
          <w:b/>
          <w:sz w:val="22"/>
          <w:szCs w:val="22"/>
        </w:rPr>
      </w:pPr>
    </w:p>
    <w:p w14:paraId="4C0A409D" w14:textId="77777777" w:rsidR="00B718EA" w:rsidRPr="002706A8" w:rsidRDefault="00B5174A" w:rsidP="0009316E">
      <w:pPr>
        <w:pStyle w:val="Corpsdetexte"/>
        <w:spacing w:line="276" w:lineRule="auto"/>
        <w:ind w:left="103" w:right="329"/>
        <w:jc w:val="both"/>
        <w:rPr>
          <w:rFonts w:asciiTheme="minorBidi" w:hAnsiTheme="minorBidi" w:cstheme="minorBidi"/>
          <w:sz w:val="22"/>
          <w:szCs w:val="22"/>
        </w:rPr>
      </w:pPr>
      <w:r w:rsidRPr="002706A8">
        <w:rPr>
          <w:rFonts w:asciiTheme="minorBidi" w:hAnsiTheme="minorBidi" w:cstheme="minorBidi"/>
          <w:sz w:val="22"/>
          <w:szCs w:val="22"/>
        </w:rPr>
        <w:t>(Décrire, quand c’est applicable, l’effort engagé par la commune pour décrire, évaluer sa vulnérabilité climatique,</w:t>
      </w:r>
      <w:r w:rsidRPr="002706A8">
        <w:rPr>
          <w:rFonts w:asciiTheme="minorBidi" w:hAnsiTheme="minorBidi" w:cstheme="minorBidi"/>
          <w:spacing w:val="40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les impacts des changements climatiques au niveau local, l’identification de ses priorités pour la lutte contre les changements climatiques).</w:t>
      </w:r>
    </w:p>
    <w:p w14:paraId="71D427A7" w14:textId="77777777" w:rsidR="00975F88" w:rsidRPr="002706A8" w:rsidRDefault="00975F88" w:rsidP="0009316E">
      <w:pPr>
        <w:pStyle w:val="Corpsdetexte"/>
        <w:spacing w:line="276" w:lineRule="auto"/>
        <w:ind w:left="103" w:right="329"/>
        <w:jc w:val="both"/>
        <w:rPr>
          <w:rFonts w:asciiTheme="minorBidi" w:hAnsiTheme="minorBidi" w:cstheme="minorBidi"/>
          <w:sz w:val="22"/>
          <w:szCs w:val="22"/>
        </w:rPr>
      </w:pPr>
    </w:p>
    <w:p w14:paraId="405DA30C" w14:textId="5CB123BD" w:rsidR="00B718EA" w:rsidRPr="002706A8" w:rsidRDefault="00B5174A">
      <w:pPr>
        <w:pStyle w:val="Corpsdetexte"/>
        <w:spacing w:before="116"/>
        <w:ind w:left="103"/>
        <w:rPr>
          <w:rFonts w:asciiTheme="minorBidi" w:hAnsiTheme="minorBidi" w:cstheme="minorBidi"/>
          <w:sz w:val="22"/>
          <w:szCs w:val="22"/>
        </w:rPr>
      </w:pPr>
      <w:r w:rsidRPr="002706A8">
        <w:rPr>
          <w:rFonts w:asciiTheme="minorBidi" w:hAnsiTheme="minorBidi" w:cstheme="minorBidi"/>
          <w:sz w:val="22"/>
          <w:szCs w:val="22"/>
        </w:rPr>
        <w:t>La description pourrait intégrer, à titre indicatif les éléments suivants :</w:t>
      </w:r>
    </w:p>
    <w:p w14:paraId="415D4F48" w14:textId="77777777" w:rsidR="007D2CAD" w:rsidRPr="002706A8" w:rsidRDefault="00B5174A" w:rsidP="007D2CAD">
      <w:pPr>
        <w:pStyle w:val="Paragraphedeliste"/>
        <w:numPr>
          <w:ilvl w:val="1"/>
          <w:numId w:val="1"/>
        </w:numPr>
        <w:tabs>
          <w:tab w:val="left" w:pos="804"/>
        </w:tabs>
        <w:spacing w:before="145"/>
        <w:ind w:left="806" w:hanging="352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</w:rPr>
        <w:t>Cadre des concertations, objectifs</w:t>
      </w:r>
    </w:p>
    <w:p w14:paraId="2A71F13A" w14:textId="29794268" w:rsidR="00FD4E94" w:rsidRDefault="00FD4E94" w:rsidP="003F74D7">
      <w:pPr>
        <w:pStyle w:val="Paragraphedeliste"/>
        <w:numPr>
          <w:ilvl w:val="1"/>
          <w:numId w:val="1"/>
        </w:numPr>
        <w:tabs>
          <w:tab w:val="left" w:pos="804"/>
        </w:tabs>
        <w:ind w:left="806" w:hanging="35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Résultats des analyse</w:t>
      </w:r>
      <w:r w:rsidR="002B4A11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des dégâts du</w:t>
      </w:r>
      <w:r w:rsidR="002E69F3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au changement climatique</w:t>
      </w:r>
    </w:p>
    <w:p w14:paraId="29FCB54C" w14:textId="75262D2E" w:rsidR="00320478" w:rsidRDefault="002B4A11" w:rsidP="00E07741">
      <w:pPr>
        <w:pStyle w:val="Paragraphedeliste"/>
        <w:numPr>
          <w:ilvl w:val="1"/>
          <w:numId w:val="1"/>
        </w:numPr>
        <w:tabs>
          <w:tab w:val="left" w:pos="804"/>
        </w:tabs>
        <w:ind w:left="806" w:hanging="35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Description</w:t>
      </w:r>
      <w:r w:rsidR="00320478">
        <w:rPr>
          <w:rFonts w:asciiTheme="minorBidi" w:hAnsiTheme="minorBidi" w:cstheme="minorBidi"/>
        </w:rPr>
        <w:t xml:space="preserve"> des vulnérabilités</w:t>
      </w:r>
      <w:r w:rsidR="00320478">
        <w:rPr>
          <w:rStyle w:val="Appelnotedebasdep"/>
          <w:rFonts w:asciiTheme="minorBidi" w:hAnsiTheme="minorBidi" w:cstheme="minorBidi"/>
        </w:rPr>
        <w:footnoteReference w:id="1"/>
      </w:r>
      <w:r w:rsidR="00320478">
        <w:rPr>
          <w:rFonts w:asciiTheme="minorBidi" w:hAnsiTheme="minorBidi" w:cstheme="minorBidi"/>
        </w:rPr>
        <w:t xml:space="preserve"> </w:t>
      </w:r>
    </w:p>
    <w:p w14:paraId="5B053F87" w14:textId="4E303519" w:rsidR="00733555" w:rsidRPr="002706A8" w:rsidRDefault="00733555" w:rsidP="00E07741">
      <w:pPr>
        <w:pStyle w:val="Paragraphedeliste"/>
        <w:numPr>
          <w:ilvl w:val="1"/>
          <w:numId w:val="1"/>
        </w:numPr>
        <w:tabs>
          <w:tab w:val="left" w:pos="804"/>
        </w:tabs>
        <w:ind w:left="806" w:hanging="352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</w:rPr>
        <w:t>Existence des compétences climat dans la commune</w:t>
      </w:r>
    </w:p>
    <w:p w14:paraId="4B9CC08A" w14:textId="025D8032" w:rsidR="007D2CAD" w:rsidRPr="002706A8" w:rsidRDefault="007D2CAD" w:rsidP="00E07741">
      <w:pPr>
        <w:pStyle w:val="Paragraphedeliste"/>
        <w:numPr>
          <w:ilvl w:val="1"/>
          <w:numId w:val="1"/>
        </w:numPr>
        <w:tabs>
          <w:tab w:val="left" w:pos="804"/>
        </w:tabs>
        <w:ind w:left="806" w:hanging="352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</w:rPr>
        <w:t xml:space="preserve">Existence des </w:t>
      </w:r>
      <w:r w:rsidR="002B4A11">
        <w:rPr>
          <w:rFonts w:asciiTheme="minorBidi" w:hAnsiTheme="minorBidi" w:cstheme="minorBidi"/>
        </w:rPr>
        <w:t>documents, tels que profil de risque</w:t>
      </w:r>
      <w:r w:rsidR="005F0763" w:rsidRPr="002706A8">
        <w:rPr>
          <w:rFonts w:asciiTheme="minorBidi" w:hAnsiTheme="minorBidi" w:cstheme="minorBidi"/>
        </w:rPr>
        <w:t xml:space="preserve"> ou plan climatique</w:t>
      </w:r>
    </w:p>
    <w:p w14:paraId="24B72B47" w14:textId="6BFEADF3" w:rsidR="00B718EA" w:rsidRPr="002706A8" w:rsidRDefault="00B5174A" w:rsidP="00E07741">
      <w:pPr>
        <w:pStyle w:val="Paragraphedeliste"/>
        <w:numPr>
          <w:ilvl w:val="1"/>
          <w:numId w:val="1"/>
        </w:numPr>
        <w:tabs>
          <w:tab w:val="left" w:pos="804"/>
        </w:tabs>
        <w:ind w:left="806" w:hanging="352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</w:rPr>
        <w:t>Durée, période d’engagement des concertations, dates, ….</w:t>
      </w:r>
    </w:p>
    <w:p w14:paraId="2DAE77A7" w14:textId="61480DD4" w:rsidR="00733555" w:rsidRPr="002706A8" w:rsidRDefault="00B5174A" w:rsidP="00E07741">
      <w:pPr>
        <w:pStyle w:val="Paragraphedeliste"/>
        <w:numPr>
          <w:ilvl w:val="1"/>
          <w:numId w:val="1"/>
        </w:numPr>
        <w:tabs>
          <w:tab w:val="left" w:pos="804"/>
        </w:tabs>
        <w:ind w:hanging="350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</w:rPr>
        <w:t>Méthode de concertation (ateliers, réunions, recueils…</w:t>
      </w:r>
      <w:r w:rsidR="00FD4E94">
        <w:rPr>
          <w:rFonts w:asciiTheme="minorBidi" w:hAnsiTheme="minorBidi" w:cstheme="minorBidi"/>
        </w:rPr>
        <w:t>)</w:t>
      </w:r>
    </w:p>
    <w:p w14:paraId="0926D4D1" w14:textId="65BAD258" w:rsidR="00733555" w:rsidRPr="002706A8" w:rsidRDefault="00570B7C" w:rsidP="00E07741">
      <w:pPr>
        <w:pStyle w:val="Paragraphedeliste"/>
        <w:numPr>
          <w:ilvl w:val="1"/>
          <w:numId w:val="1"/>
        </w:numPr>
        <w:tabs>
          <w:tab w:val="left" w:pos="804"/>
        </w:tabs>
        <w:ind w:hanging="350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</w:rPr>
        <w:t>Parties prena</w:t>
      </w:r>
      <w:r w:rsidR="006140D2">
        <w:rPr>
          <w:rFonts w:asciiTheme="minorBidi" w:hAnsiTheme="minorBidi" w:cstheme="minorBidi"/>
        </w:rPr>
        <w:t>n</w:t>
      </w:r>
      <w:r w:rsidRPr="002706A8">
        <w:rPr>
          <w:rFonts w:asciiTheme="minorBidi" w:hAnsiTheme="minorBidi" w:cstheme="minorBidi"/>
        </w:rPr>
        <w:t>tes impliquées</w:t>
      </w:r>
      <w:r w:rsidR="005F0763" w:rsidRPr="002706A8">
        <w:rPr>
          <w:rFonts w:asciiTheme="minorBidi" w:hAnsiTheme="minorBidi" w:cstheme="minorBidi"/>
        </w:rPr>
        <w:t>,</w:t>
      </w:r>
      <w:r w:rsidR="006413C5" w:rsidRPr="002706A8">
        <w:rPr>
          <w:rFonts w:asciiTheme="minorBidi" w:hAnsiTheme="minorBidi" w:cstheme="minorBidi"/>
        </w:rPr>
        <w:t xml:space="preserve"> présence d</w:t>
      </w:r>
      <w:r w:rsidR="00427FF6" w:rsidRPr="002706A8">
        <w:rPr>
          <w:rFonts w:asciiTheme="minorBidi" w:hAnsiTheme="minorBidi" w:cstheme="minorBidi"/>
        </w:rPr>
        <w:t xml:space="preserve">’une </w:t>
      </w:r>
      <w:r w:rsidR="006413C5" w:rsidRPr="002706A8">
        <w:rPr>
          <w:rFonts w:asciiTheme="minorBidi" w:hAnsiTheme="minorBidi" w:cstheme="minorBidi"/>
        </w:rPr>
        <w:t xml:space="preserve">société civile </w:t>
      </w:r>
      <w:r w:rsidR="00427FF6" w:rsidRPr="002706A8">
        <w:rPr>
          <w:rFonts w:asciiTheme="minorBidi" w:hAnsiTheme="minorBidi" w:cstheme="minorBidi"/>
        </w:rPr>
        <w:t>engagée et active</w:t>
      </w:r>
    </w:p>
    <w:p w14:paraId="63346DBF" w14:textId="25DAFB10" w:rsidR="00570B7C" w:rsidRDefault="00570B7C" w:rsidP="00E07741">
      <w:pPr>
        <w:pStyle w:val="Paragraphedeliste"/>
        <w:numPr>
          <w:ilvl w:val="1"/>
          <w:numId w:val="1"/>
        </w:numPr>
        <w:tabs>
          <w:tab w:val="left" w:pos="804"/>
        </w:tabs>
        <w:ind w:hanging="350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</w:rPr>
        <w:t xml:space="preserve">Résultats de la concertation (élaboration d’un plan, PV de concertation, identification </w:t>
      </w:r>
      <w:r w:rsidRPr="002706A8">
        <w:rPr>
          <w:rFonts w:asciiTheme="minorBidi" w:hAnsiTheme="minorBidi" w:cstheme="minorBidi"/>
        </w:rPr>
        <w:lastRenderedPageBreak/>
        <w:t>d’une projet</w:t>
      </w:r>
      <w:proofErr w:type="gramStart"/>
      <w:r w:rsidRPr="002706A8">
        <w:rPr>
          <w:rFonts w:asciiTheme="minorBidi" w:hAnsiTheme="minorBidi" w:cstheme="minorBidi"/>
        </w:rPr>
        <w:t>…….</w:t>
      </w:r>
      <w:proofErr w:type="gramEnd"/>
      <w:r w:rsidRPr="002706A8">
        <w:rPr>
          <w:rFonts w:asciiTheme="minorBidi" w:hAnsiTheme="minorBidi" w:cstheme="minorBidi"/>
        </w:rPr>
        <w:t>).</w:t>
      </w:r>
    </w:p>
    <w:p w14:paraId="6B0918CC" w14:textId="53075935" w:rsidR="00536EEB" w:rsidRPr="002706A8" w:rsidRDefault="00536EEB" w:rsidP="00E07741">
      <w:pPr>
        <w:pStyle w:val="Paragraphedeliste"/>
        <w:numPr>
          <w:ilvl w:val="1"/>
          <w:numId w:val="1"/>
        </w:numPr>
        <w:tabs>
          <w:tab w:val="left" w:pos="804"/>
        </w:tabs>
        <w:ind w:hanging="35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Mesures déjà </w:t>
      </w:r>
      <w:r w:rsidR="006140D2">
        <w:rPr>
          <w:rFonts w:asciiTheme="minorBidi" w:hAnsiTheme="minorBidi" w:cstheme="minorBidi"/>
        </w:rPr>
        <w:t>implémentées</w:t>
      </w:r>
      <w:r>
        <w:rPr>
          <w:rFonts w:asciiTheme="minorBidi" w:hAnsiTheme="minorBidi" w:cstheme="minorBidi"/>
        </w:rPr>
        <w:t xml:space="preserve"> pour faire face aux conséquences du changement climatique.</w:t>
      </w:r>
    </w:p>
    <w:tbl>
      <w:tblPr>
        <w:tblStyle w:val="Grilledutableau"/>
        <w:tblW w:w="0" w:type="auto"/>
        <w:tblInd w:w="1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733555" w:rsidRPr="002706A8" w14:paraId="20A13D16" w14:textId="12DE6B17" w:rsidTr="00427FF6">
        <w:trPr>
          <w:trHeight w:val="567"/>
        </w:trPr>
        <w:tc>
          <w:tcPr>
            <w:tcW w:w="9207" w:type="dxa"/>
          </w:tcPr>
          <w:p w14:paraId="1DC16DE2" w14:textId="7C959E14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7F2A6A11" w14:textId="328A95A3" w:rsidTr="00427FF6">
        <w:trPr>
          <w:trHeight w:val="567"/>
        </w:trPr>
        <w:tc>
          <w:tcPr>
            <w:tcW w:w="9207" w:type="dxa"/>
          </w:tcPr>
          <w:p w14:paraId="64B1417E" w14:textId="79BF14B6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7DB969BD" w14:textId="2575E67D" w:rsidTr="00427FF6">
        <w:trPr>
          <w:trHeight w:val="567"/>
        </w:trPr>
        <w:tc>
          <w:tcPr>
            <w:tcW w:w="9207" w:type="dxa"/>
          </w:tcPr>
          <w:p w14:paraId="19341294" w14:textId="099B4A16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0C5840E5" w14:textId="33CDE2C5" w:rsidTr="00427FF6">
        <w:trPr>
          <w:trHeight w:val="567"/>
        </w:trPr>
        <w:tc>
          <w:tcPr>
            <w:tcW w:w="9207" w:type="dxa"/>
          </w:tcPr>
          <w:p w14:paraId="4D1A7DC8" w14:textId="3718219A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0D96CEB8" w14:textId="0A610765" w:rsidTr="00427FF6">
        <w:trPr>
          <w:trHeight w:val="567"/>
        </w:trPr>
        <w:tc>
          <w:tcPr>
            <w:tcW w:w="9207" w:type="dxa"/>
          </w:tcPr>
          <w:p w14:paraId="30BE3F80" w14:textId="7C816087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28E98CF3" w14:textId="1553970F" w:rsidTr="00427FF6">
        <w:trPr>
          <w:trHeight w:val="567"/>
        </w:trPr>
        <w:tc>
          <w:tcPr>
            <w:tcW w:w="9207" w:type="dxa"/>
          </w:tcPr>
          <w:p w14:paraId="6D852BAD" w14:textId="476553FB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4B9BF2A4" w14:textId="450B95C1" w:rsidTr="00427FF6">
        <w:trPr>
          <w:trHeight w:val="567"/>
        </w:trPr>
        <w:tc>
          <w:tcPr>
            <w:tcW w:w="9207" w:type="dxa"/>
          </w:tcPr>
          <w:p w14:paraId="22D11EEB" w14:textId="42D6C9E1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114F48F2" w14:textId="197E7E48" w:rsidTr="00427FF6">
        <w:trPr>
          <w:trHeight w:val="567"/>
        </w:trPr>
        <w:tc>
          <w:tcPr>
            <w:tcW w:w="9207" w:type="dxa"/>
          </w:tcPr>
          <w:p w14:paraId="38B84C2E" w14:textId="687CDEDC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0243B45D" w14:textId="5BF68877" w:rsidTr="00427FF6">
        <w:trPr>
          <w:trHeight w:val="567"/>
        </w:trPr>
        <w:tc>
          <w:tcPr>
            <w:tcW w:w="9207" w:type="dxa"/>
          </w:tcPr>
          <w:p w14:paraId="0B276B15" w14:textId="24BF5A43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75505A8A" w14:textId="354CBB00" w:rsidTr="00427FF6">
        <w:trPr>
          <w:trHeight w:val="567"/>
        </w:trPr>
        <w:tc>
          <w:tcPr>
            <w:tcW w:w="9207" w:type="dxa"/>
          </w:tcPr>
          <w:p w14:paraId="7A6AFBF2" w14:textId="1BDE2C0D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0998E1AB" w14:textId="5AD777BA" w:rsidTr="00427FF6">
        <w:trPr>
          <w:trHeight w:val="567"/>
        </w:trPr>
        <w:tc>
          <w:tcPr>
            <w:tcW w:w="9207" w:type="dxa"/>
          </w:tcPr>
          <w:p w14:paraId="26AE58FE" w14:textId="5BAEC564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6CCA034C" w14:textId="32FDB679" w:rsidTr="00427FF6">
        <w:trPr>
          <w:trHeight w:val="567"/>
        </w:trPr>
        <w:tc>
          <w:tcPr>
            <w:tcW w:w="9207" w:type="dxa"/>
          </w:tcPr>
          <w:p w14:paraId="491604FC" w14:textId="1718F1B7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5B79874F" w14:textId="306BC25A" w:rsidTr="00427FF6">
        <w:trPr>
          <w:trHeight w:val="567"/>
        </w:trPr>
        <w:tc>
          <w:tcPr>
            <w:tcW w:w="9207" w:type="dxa"/>
          </w:tcPr>
          <w:p w14:paraId="1CED6CF4" w14:textId="4A4E1440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6299FFEE" w14:textId="2CEFED95" w:rsidTr="00427FF6">
        <w:trPr>
          <w:trHeight w:val="567"/>
        </w:trPr>
        <w:tc>
          <w:tcPr>
            <w:tcW w:w="9207" w:type="dxa"/>
          </w:tcPr>
          <w:p w14:paraId="6048C427" w14:textId="310BCE23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1022BC9E" w14:textId="69B44FC9" w:rsidTr="00427FF6">
        <w:trPr>
          <w:trHeight w:val="567"/>
        </w:trPr>
        <w:tc>
          <w:tcPr>
            <w:tcW w:w="9207" w:type="dxa"/>
          </w:tcPr>
          <w:p w14:paraId="48FC3FA7" w14:textId="0B7A30F1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7226FA00" w14:textId="6BC642D4" w:rsidTr="00427FF6">
        <w:trPr>
          <w:trHeight w:val="567"/>
        </w:trPr>
        <w:tc>
          <w:tcPr>
            <w:tcW w:w="9207" w:type="dxa"/>
          </w:tcPr>
          <w:p w14:paraId="1FAAAFCC" w14:textId="4565C1BD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33555" w:rsidRPr="002706A8" w14:paraId="34BA60F7" w14:textId="58CCF22E" w:rsidTr="001835B2">
        <w:trPr>
          <w:trHeight w:val="567"/>
        </w:trPr>
        <w:tc>
          <w:tcPr>
            <w:tcW w:w="9207" w:type="dxa"/>
          </w:tcPr>
          <w:p w14:paraId="48D1D3E2" w14:textId="2FFEB0AF" w:rsidR="00733555" w:rsidRPr="002706A8" w:rsidRDefault="00733555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1835B2" w:rsidRPr="002706A8" w14:paraId="4009A367" w14:textId="77777777" w:rsidTr="00DE590F">
        <w:trPr>
          <w:trHeight w:val="567"/>
        </w:trPr>
        <w:tc>
          <w:tcPr>
            <w:tcW w:w="9207" w:type="dxa"/>
          </w:tcPr>
          <w:p w14:paraId="18EFBBF0" w14:textId="77777777" w:rsidR="001835B2" w:rsidRPr="002706A8" w:rsidRDefault="001835B2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DE590F" w:rsidRPr="002706A8" w14:paraId="3222A29E" w14:textId="77777777" w:rsidTr="00DE590F">
        <w:trPr>
          <w:trHeight w:val="567"/>
        </w:trPr>
        <w:tc>
          <w:tcPr>
            <w:tcW w:w="9207" w:type="dxa"/>
          </w:tcPr>
          <w:p w14:paraId="26DE1D9C" w14:textId="77777777" w:rsidR="00DE590F" w:rsidRPr="002706A8" w:rsidRDefault="00DE590F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DE590F" w:rsidRPr="002706A8" w14:paraId="5E792C59" w14:textId="77777777" w:rsidTr="00DE590F">
        <w:trPr>
          <w:trHeight w:val="567"/>
        </w:trPr>
        <w:tc>
          <w:tcPr>
            <w:tcW w:w="9207" w:type="dxa"/>
          </w:tcPr>
          <w:p w14:paraId="3F453E70" w14:textId="77777777" w:rsidR="00DE590F" w:rsidRPr="002706A8" w:rsidRDefault="00DE590F" w:rsidP="00570B7C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</w:tbl>
    <w:p w14:paraId="28B643D0" w14:textId="77777777" w:rsidR="00D65E7E" w:rsidRDefault="00D65E7E" w:rsidP="00601D3C">
      <w:pPr>
        <w:pStyle w:val="Corpsdetexte"/>
        <w:spacing w:before="90"/>
        <w:rPr>
          <w:rFonts w:asciiTheme="minorBidi" w:hAnsiTheme="minorBidi" w:cstheme="minorBidi"/>
        </w:rPr>
        <w:sectPr w:rsidR="00D65E7E" w:rsidSect="00A13D36">
          <w:headerReference w:type="default" r:id="rId8"/>
          <w:footerReference w:type="default" r:id="rId9"/>
          <w:pgSz w:w="11910" w:h="16840"/>
          <w:pgMar w:top="2381" w:right="1298" w:bottom="278" w:left="1298" w:header="1043" w:footer="0" w:gutter="0"/>
          <w:cols w:space="720"/>
        </w:sectPr>
      </w:pPr>
    </w:p>
    <w:p w14:paraId="5AA5D20F" w14:textId="63A11156" w:rsidR="00D65E7E" w:rsidRDefault="00D65E7E" w:rsidP="00D65E7E">
      <w:pPr>
        <w:pStyle w:val="Titre1"/>
        <w:numPr>
          <w:ilvl w:val="0"/>
          <w:numId w:val="1"/>
        </w:numPr>
        <w:tabs>
          <w:tab w:val="left" w:pos="519"/>
        </w:tabs>
        <w:spacing w:line="276" w:lineRule="auto"/>
        <w:ind w:right="201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lastRenderedPageBreak/>
        <w:t>Description de</w:t>
      </w:r>
      <w:r w:rsidR="007779AF">
        <w:rPr>
          <w:rFonts w:asciiTheme="minorBidi" w:hAnsiTheme="minorBidi" w:cstheme="minorBidi"/>
          <w:sz w:val="22"/>
          <w:szCs w:val="22"/>
        </w:rPr>
        <w:t xml:space="preserve"> l</w:t>
      </w:r>
      <w:r w:rsidR="00083B8F">
        <w:rPr>
          <w:rFonts w:asciiTheme="minorBidi" w:hAnsiTheme="minorBidi" w:cstheme="minorBidi"/>
          <w:sz w:val="22"/>
          <w:szCs w:val="22"/>
        </w:rPr>
        <w:t>’</w:t>
      </w:r>
      <w:r w:rsidR="007779AF">
        <w:rPr>
          <w:rFonts w:asciiTheme="minorBidi" w:hAnsiTheme="minorBidi" w:cstheme="minorBidi"/>
          <w:sz w:val="22"/>
          <w:szCs w:val="22"/>
        </w:rPr>
        <w:t>intercommunal</w:t>
      </w:r>
      <w:r w:rsidR="000E22C1">
        <w:rPr>
          <w:rFonts w:asciiTheme="minorBidi" w:hAnsiTheme="minorBidi" w:cstheme="minorBidi"/>
          <w:sz w:val="22"/>
          <w:szCs w:val="22"/>
        </w:rPr>
        <w:t>ité</w:t>
      </w:r>
      <w:r w:rsidR="006924A6">
        <w:rPr>
          <w:rFonts w:asciiTheme="minorBidi" w:hAnsiTheme="minorBidi" w:cstheme="minorBidi"/>
          <w:sz w:val="22"/>
          <w:szCs w:val="22"/>
        </w:rPr>
        <w:t>,</w:t>
      </w:r>
      <w:r w:rsidR="007779AF">
        <w:rPr>
          <w:rFonts w:asciiTheme="minorBidi" w:hAnsiTheme="minorBidi" w:cstheme="minorBidi"/>
          <w:sz w:val="22"/>
          <w:szCs w:val="22"/>
        </w:rPr>
        <w:t xml:space="preserve"> le cas échéant.</w:t>
      </w:r>
    </w:p>
    <w:p w14:paraId="35DF7B7B" w14:textId="660D7C5E" w:rsidR="00BC64A5" w:rsidRDefault="00BC64A5" w:rsidP="00B46BFF">
      <w:pPr>
        <w:pStyle w:val="Titre1"/>
        <w:numPr>
          <w:ilvl w:val="1"/>
          <w:numId w:val="1"/>
        </w:numPr>
        <w:tabs>
          <w:tab w:val="left" w:pos="519"/>
        </w:tabs>
        <w:spacing w:line="276" w:lineRule="auto"/>
        <w:ind w:right="201"/>
        <w:jc w:val="both"/>
        <w:rPr>
          <w:rFonts w:asciiTheme="minorBidi" w:hAnsiTheme="minorBidi" w:cstheme="minorBidi"/>
          <w:b w:val="0"/>
          <w:bCs w:val="0"/>
          <w:sz w:val="22"/>
          <w:szCs w:val="22"/>
        </w:rPr>
      </w:pPr>
      <w:r w:rsidRPr="00B46BFF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Références de </w:t>
      </w:r>
      <w:r w:rsidRPr="00FB12C9">
        <w:rPr>
          <w:rFonts w:asciiTheme="minorBidi" w:hAnsiTheme="minorBidi" w:cstheme="minorBidi"/>
          <w:b w:val="0"/>
          <w:bCs w:val="0"/>
          <w:sz w:val="22"/>
          <w:szCs w:val="22"/>
        </w:rPr>
        <w:t>projets</w:t>
      </w:r>
      <w:r w:rsidR="003F74D7" w:rsidRPr="00FB12C9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ou de</w:t>
      </w:r>
      <w:r w:rsidR="002D014E" w:rsidRPr="00FB12C9">
        <w:rPr>
          <w:rFonts w:asciiTheme="minorBidi" w:hAnsiTheme="minorBidi" w:cstheme="minorBidi"/>
          <w:b w:val="0"/>
          <w:bCs w:val="0"/>
          <w:sz w:val="22"/>
          <w:szCs w:val="22"/>
        </w:rPr>
        <w:t>s actions</w:t>
      </w:r>
      <w:r w:rsidRPr="00FB12C9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réalisés</w:t>
      </w:r>
      <w:r w:rsidRPr="00B46BFF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dans le cadre de l’intercommunalité</w:t>
      </w:r>
    </w:p>
    <w:p w14:paraId="422CC53A" w14:textId="55A7F531" w:rsidR="00083B8F" w:rsidRPr="00B46BFF" w:rsidRDefault="00083B8F" w:rsidP="00B46BFF">
      <w:pPr>
        <w:pStyle w:val="Titre1"/>
        <w:numPr>
          <w:ilvl w:val="1"/>
          <w:numId w:val="1"/>
        </w:numPr>
        <w:tabs>
          <w:tab w:val="left" w:pos="519"/>
        </w:tabs>
        <w:spacing w:line="276" w:lineRule="auto"/>
        <w:ind w:right="201"/>
        <w:jc w:val="both"/>
        <w:rPr>
          <w:rFonts w:asciiTheme="minorBidi" w:hAnsiTheme="minorBidi" w:cstheme="minorBidi"/>
          <w:b w:val="0"/>
          <w:bCs w:val="0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sz w:val="22"/>
          <w:szCs w:val="22"/>
        </w:rPr>
        <w:t>Potentiel d’intercommunalité, villes coopérantes potentielles</w:t>
      </w:r>
    </w:p>
    <w:p w14:paraId="197033AE" w14:textId="77777777" w:rsidR="007779AF" w:rsidRDefault="007779AF" w:rsidP="007779AF">
      <w:pPr>
        <w:pStyle w:val="Titre1"/>
        <w:tabs>
          <w:tab w:val="left" w:pos="519"/>
        </w:tabs>
        <w:spacing w:line="276" w:lineRule="auto"/>
        <w:ind w:right="201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Grilledutableau"/>
        <w:tblW w:w="0" w:type="auto"/>
        <w:tblInd w:w="1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7779AF" w:rsidRPr="002706A8" w14:paraId="0BC09CCD" w14:textId="77777777" w:rsidTr="00182D18">
        <w:trPr>
          <w:trHeight w:val="567"/>
        </w:trPr>
        <w:tc>
          <w:tcPr>
            <w:tcW w:w="9207" w:type="dxa"/>
          </w:tcPr>
          <w:p w14:paraId="0CFAC768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779AF" w:rsidRPr="002706A8" w14:paraId="4016D63B" w14:textId="77777777" w:rsidTr="00182D18">
        <w:trPr>
          <w:trHeight w:val="567"/>
        </w:trPr>
        <w:tc>
          <w:tcPr>
            <w:tcW w:w="9207" w:type="dxa"/>
          </w:tcPr>
          <w:p w14:paraId="774C2AE7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779AF" w:rsidRPr="002706A8" w14:paraId="0116AE85" w14:textId="77777777" w:rsidTr="00182D18">
        <w:trPr>
          <w:trHeight w:val="567"/>
        </w:trPr>
        <w:tc>
          <w:tcPr>
            <w:tcW w:w="9207" w:type="dxa"/>
          </w:tcPr>
          <w:p w14:paraId="47256814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779AF" w:rsidRPr="002706A8" w14:paraId="3AEB0481" w14:textId="77777777" w:rsidTr="00182D18">
        <w:trPr>
          <w:trHeight w:val="567"/>
        </w:trPr>
        <w:tc>
          <w:tcPr>
            <w:tcW w:w="9207" w:type="dxa"/>
          </w:tcPr>
          <w:p w14:paraId="5E31E354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779AF" w:rsidRPr="002706A8" w14:paraId="7BAE1600" w14:textId="77777777" w:rsidTr="00182D18">
        <w:trPr>
          <w:trHeight w:val="567"/>
        </w:trPr>
        <w:tc>
          <w:tcPr>
            <w:tcW w:w="9207" w:type="dxa"/>
          </w:tcPr>
          <w:p w14:paraId="651898E2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779AF" w:rsidRPr="002706A8" w14:paraId="6913FEB3" w14:textId="77777777" w:rsidTr="00182D18">
        <w:trPr>
          <w:trHeight w:val="567"/>
        </w:trPr>
        <w:tc>
          <w:tcPr>
            <w:tcW w:w="9207" w:type="dxa"/>
          </w:tcPr>
          <w:p w14:paraId="608F0086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779AF" w:rsidRPr="002706A8" w14:paraId="27375CAF" w14:textId="77777777" w:rsidTr="00182D18">
        <w:trPr>
          <w:trHeight w:val="567"/>
        </w:trPr>
        <w:tc>
          <w:tcPr>
            <w:tcW w:w="9207" w:type="dxa"/>
          </w:tcPr>
          <w:p w14:paraId="3F1F1A0E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779AF" w:rsidRPr="002706A8" w14:paraId="116743FC" w14:textId="77777777" w:rsidTr="00182D18">
        <w:trPr>
          <w:trHeight w:val="567"/>
        </w:trPr>
        <w:tc>
          <w:tcPr>
            <w:tcW w:w="9207" w:type="dxa"/>
          </w:tcPr>
          <w:p w14:paraId="11EB7800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7779AF" w:rsidRPr="002706A8" w14:paraId="612C8498" w14:textId="77777777" w:rsidTr="00182D18">
        <w:trPr>
          <w:trHeight w:val="567"/>
        </w:trPr>
        <w:tc>
          <w:tcPr>
            <w:tcW w:w="9207" w:type="dxa"/>
          </w:tcPr>
          <w:p w14:paraId="41A7E5ED" w14:textId="77777777" w:rsidR="007779AF" w:rsidRPr="002706A8" w:rsidRDefault="007779AF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09C490BA" w14:textId="77777777" w:rsidTr="00182D18">
        <w:trPr>
          <w:trHeight w:val="567"/>
        </w:trPr>
        <w:tc>
          <w:tcPr>
            <w:tcW w:w="9207" w:type="dxa"/>
          </w:tcPr>
          <w:p w14:paraId="77EE3DC4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37FE1823" w14:textId="77777777" w:rsidTr="00182D18">
        <w:trPr>
          <w:trHeight w:val="567"/>
        </w:trPr>
        <w:tc>
          <w:tcPr>
            <w:tcW w:w="9207" w:type="dxa"/>
          </w:tcPr>
          <w:p w14:paraId="54F0E13F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13FF85F9" w14:textId="77777777" w:rsidTr="00182D18">
        <w:trPr>
          <w:trHeight w:val="567"/>
        </w:trPr>
        <w:tc>
          <w:tcPr>
            <w:tcW w:w="9207" w:type="dxa"/>
          </w:tcPr>
          <w:p w14:paraId="29F0BFEC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2B1CF0B6" w14:textId="77777777" w:rsidTr="00182D18">
        <w:trPr>
          <w:trHeight w:val="567"/>
        </w:trPr>
        <w:tc>
          <w:tcPr>
            <w:tcW w:w="9207" w:type="dxa"/>
          </w:tcPr>
          <w:p w14:paraId="7BACB15B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339503B2" w14:textId="77777777" w:rsidTr="00182D18">
        <w:trPr>
          <w:trHeight w:val="567"/>
        </w:trPr>
        <w:tc>
          <w:tcPr>
            <w:tcW w:w="9207" w:type="dxa"/>
          </w:tcPr>
          <w:p w14:paraId="104B4B50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1490C6D1" w14:textId="77777777" w:rsidTr="00182D18">
        <w:trPr>
          <w:trHeight w:val="567"/>
        </w:trPr>
        <w:tc>
          <w:tcPr>
            <w:tcW w:w="9207" w:type="dxa"/>
          </w:tcPr>
          <w:p w14:paraId="76BB9003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47F43160" w14:textId="77777777" w:rsidTr="00182D18">
        <w:trPr>
          <w:trHeight w:val="567"/>
        </w:trPr>
        <w:tc>
          <w:tcPr>
            <w:tcW w:w="9207" w:type="dxa"/>
          </w:tcPr>
          <w:p w14:paraId="4694725D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56CDCCC7" w14:textId="77777777" w:rsidTr="00182D18">
        <w:trPr>
          <w:trHeight w:val="567"/>
        </w:trPr>
        <w:tc>
          <w:tcPr>
            <w:tcW w:w="9207" w:type="dxa"/>
          </w:tcPr>
          <w:p w14:paraId="7E1716AC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  <w:tr w:rsidR="002E69F3" w:rsidRPr="002706A8" w14:paraId="1CA17720" w14:textId="77777777" w:rsidTr="00182D18">
        <w:trPr>
          <w:trHeight w:val="567"/>
        </w:trPr>
        <w:tc>
          <w:tcPr>
            <w:tcW w:w="9207" w:type="dxa"/>
          </w:tcPr>
          <w:p w14:paraId="3035D7B8" w14:textId="77777777" w:rsidR="002E69F3" w:rsidRPr="002706A8" w:rsidRDefault="002E69F3" w:rsidP="00182D18">
            <w:pPr>
              <w:spacing w:before="126"/>
              <w:rPr>
                <w:rFonts w:asciiTheme="minorBidi" w:hAnsiTheme="minorBidi" w:cstheme="minorBidi"/>
                <w:spacing w:val="-2"/>
                <w:sz w:val="19"/>
              </w:rPr>
            </w:pPr>
          </w:p>
        </w:tc>
      </w:tr>
    </w:tbl>
    <w:p w14:paraId="3728B3FC" w14:textId="77777777" w:rsidR="007779AF" w:rsidRPr="002706A8" w:rsidRDefault="007779AF" w:rsidP="007779AF">
      <w:pPr>
        <w:pStyle w:val="Titre1"/>
        <w:tabs>
          <w:tab w:val="left" w:pos="519"/>
        </w:tabs>
        <w:spacing w:line="276" w:lineRule="auto"/>
        <w:ind w:right="201"/>
        <w:jc w:val="both"/>
        <w:rPr>
          <w:rFonts w:asciiTheme="minorBidi" w:hAnsiTheme="minorBidi" w:cstheme="minorBidi"/>
          <w:sz w:val="22"/>
          <w:szCs w:val="22"/>
        </w:rPr>
      </w:pPr>
    </w:p>
    <w:p w14:paraId="3224D119" w14:textId="77777777" w:rsidR="00601D3C" w:rsidRPr="002706A8" w:rsidRDefault="00601D3C" w:rsidP="00601D3C">
      <w:pPr>
        <w:pStyle w:val="Corpsdetexte"/>
        <w:spacing w:before="90"/>
        <w:rPr>
          <w:rFonts w:asciiTheme="minorBidi" w:hAnsiTheme="minorBidi" w:cstheme="minorBidi"/>
        </w:rPr>
      </w:pPr>
    </w:p>
    <w:p w14:paraId="59EEEB33" w14:textId="69B52888" w:rsidR="008972A4" w:rsidRPr="002706A8" w:rsidRDefault="00601D3C" w:rsidP="001835B2">
      <w:pPr>
        <w:pStyle w:val="Corpsdetexte"/>
        <w:ind w:left="103"/>
        <w:rPr>
          <w:rFonts w:asciiTheme="minorBidi" w:hAnsiTheme="minorBidi" w:cstheme="minorBidi"/>
        </w:rPr>
      </w:pPr>
      <w:r w:rsidRPr="002706A8">
        <w:rPr>
          <w:rFonts w:asciiTheme="minorBidi" w:hAnsiTheme="minorBidi" w:cstheme="minorBidi"/>
          <w:sz w:val="22"/>
          <w:szCs w:val="22"/>
        </w:rPr>
        <w:t>Signée</w:t>
      </w:r>
      <w:r w:rsidRPr="002706A8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par</w:t>
      </w:r>
      <w:r w:rsidRPr="002706A8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(Représentant</w:t>
      </w:r>
      <w:r w:rsidRPr="002706A8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Légal</w:t>
      </w:r>
      <w:r w:rsidRPr="002706A8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de</w:t>
      </w:r>
      <w:r w:rsidRPr="002706A8">
        <w:rPr>
          <w:rFonts w:asciiTheme="minorBidi" w:hAnsiTheme="minorBidi" w:cstheme="minorBidi"/>
          <w:spacing w:val="8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la</w:t>
      </w:r>
      <w:r w:rsidRPr="002706A8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Commune)</w:t>
      </w:r>
      <w:r w:rsidRPr="002706A8">
        <w:rPr>
          <w:rFonts w:asciiTheme="minorBidi" w:hAnsiTheme="minorBidi" w:cstheme="minorBidi"/>
          <w:spacing w:val="9"/>
          <w:sz w:val="22"/>
          <w:szCs w:val="22"/>
        </w:rPr>
        <w:t xml:space="preserve"> </w:t>
      </w:r>
      <w:r w:rsidRPr="002706A8">
        <w:rPr>
          <w:rFonts w:asciiTheme="minorBidi" w:hAnsiTheme="minorBidi" w:cstheme="minorBidi"/>
          <w:sz w:val="22"/>
          <w:szCs w:val="22"/>
        </w:rPr>
        <w:t>:</w:t>
      </w:r>
      <w:r w:rsidRPr="002706A8">
        <w:rPr>
          <w:rFonts w:asciiTheme="minorBidi" w:hAnsiTheme="minorBidi" w:cstheme="minorBidi"/>
          <w:spacing w:val="11"/>
          <w:sz w:val="22"/>
          <w:szCs w:val="22"/>
        </w:rPr>
        <w:t xml:space="preserve"> </w:t>
      </w:r>
      <w:r w:rsidR="001835B2">
        <w:rPr>
          <w:rFonts w:asciiTheme="minorBidi" w:hAnsiTheme="minorBidi" w:cstheme="minorBidi"/>
          <w:spacing w:val="-2"/>
        </w:rPr>
        <w:t>_____</w:t>
      </w:r>
      <w:bookmarkStart w:id="0" w:name="_GoBack"/>
      <w:bookmarkEnd w:id="0"/>
      <w:r w:rsidR="001835B2">
        <w:rPr>
          <w:rFonts w:asciiTheme="minorBidi" w:hAnsiTheme="minorBidi" w:cstheme="minorBidi"/>
          <w:spacing w:val="-2"/>
        </w:rPr>
        <w:t>________________________________</w:t>
      </w:r>
    </w:p>
    <w:sectPr w:rsidR="008972A4" w:rsidRPr="002706A8" w:rsidSect="00A13D36">
      <w:pgSz w:w="11910" w:h="16840"/>
      <w:pgMar w:top="2381" w:right="1298" w:bottom="278" w:left="1298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5E67" w14:textId="77777777" w:rsidR="008F3138" w:rsidRDefault="008F3138">
      <w:r>
        <w:separator/>
      </w:r>
    </w:p>
  </w:endnote>
  <w:endnote w:type="continuationSeparator" w:id="0">
    <w:p w14:paraId="5FA07DC9" w14:textId="77777777" w:rsidR="008F3138" w:rsidRDefault="008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735407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</w:rPr>
    </w:sdtEndPr>
    <w:sdtContent>
      <w:p w14:paraId="28FA93C0" w14:textId="4FD090D6" w:rsidR="007D1AB5" w:rsidRPr="005B4D3F" w:rsidRDefault="007D1AB5">
        <w:pPr>
          <w:pStyle w:val="Pieddepage"/>
          <w:jc w:val="center"/>
          <w:rPr>
            <w:rFonts w:asciiTheme="minorBidi" w:hAnsiTheme="minorBidi" w:cstheme="minorBidi"/>
          </w:rPr>
        </w:pPr>
        <w:r w:rsidRPr="005B4D3F">
          <w:rPr>
            <w:rFonts w:asciiTheme="minorBidi" w:hAnsiTheme="minorBidi" w:cstheme="minorBidi"/>
          </w:rPr>
          <w:fldChar w:fldCharType="begin"/>
        </w:r>
        <w:r w:rsidRPr="005B4D3F">
          <w:rPr>
            <w:rFonts w:asciiTheme="minorBidi" w:hAnsiTheme="minorBidi" w:cstheme="minorBidi"/>
          </w:rPr>
          <w:instrText>PAGE   \* MERGEFORMAT</w:instrText>
        </w:r>
        <w:r w:rsidRPr="005B4D3F">
          <w:rPr>
            <w:rFonts w:asciiTheme="minorBidi" w:hAnsiTheme="minorBidi" w:cstheme="minorBidi"/>
          </w:rPr>
          <w:fldChar w:fldCharType="separate"/>
        </w:r>
        <w:r w:rsidR="0017434A" w:rsidRPr="0017434A">
          <w:rPr>
            <w:rFonts w:asciiTheme="minorBidi" w:hAnsiTheme="minorBidi" w:cstheme="minorBidi"/>
            <w:noProof/>
            <w:lang w:val="en-GB"/>
          </w:rPr>
          <w:t>3</w:t>
        </w:r>
        <w:r w:rsidRPr="005B4D3F">
          <w:rPr>
            <w:rFonts w:asciiTheme="minorBidi" w:hAnsiTheme="minorBidi" w:cstheme="minorBidi"/>
          </w:rPr>
          <w:fldChar w:fldCharType="end"/>
        </w:r>
      </w:p>
    </w:sdtContent>
  </w:sdt>
  <w:p w14:paraId="576A4612" w14:textId="77777777" w:rsidR="007D1AB5" w:rsidRDefault="007D1A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C104" w14:textId="77777777" w:rsidR="008F3138" w:rsidRDefault="008F3138">
      <w:r>
        <w:separator/>
      </w:r>
    </w:p>
  </w:footnote>
  <w:footnote w:type="continuationSeparator" w:id="0">
    <w:p w14:paraId="0B2E00BC" w14:textId="77777777" w:rsidR="008F3138" w:rsidRDefault="008F3138">
      <w:r>
        <w:continuationSeparator/>
      </w:r>
    </w:p>
  </w:footnote>
  <w:footnote w:id="1">
    <w:p w14:paraId="60F5A4B6" w14:textId="73425CC8" w:rsidR="00320478" w:rsidRPr="00320478" w:rsidRDefault="00320478">
      <w:pPr>
        <w:pStyle w:val="Notedebasdepage"/>
        <w:rPr>
          <w:rFonts w:asciiTheme="minorBidi" w:hAnsiTheme="minorBidi" w:cstheme="minorBidi"/>
        </w:rPr>
      </w:pPr>
      <w:r w:rsidRPr="00320478">
        <w:rPr>
          <w:rStyle w:val="Appelnotedebasdep"/>
          <w:rFonts w:asciiTheme="minorBidi" w:hAnsiTheme="minorBidi" w:cstheme="minorBidi"/>
        </w:rPr>
        <w:footnoteRef/>
      </w:r>
      <w:r w:rsidRPr="00320478">
        <w:rPr>
          <w:rFonts w:asciiTheme="minorBidi" w:hAnsiTheme="minorBidi" w:cstheme="minorBidi"/>
        </w:rPr>
        <w:t xml:space="preserve"> Telles que les inondations, des pénuries en eau, des sécheresses, des incendies, des canicules,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35B87" w14:textId="66332409" w:rsidR="00B718EA" w:rsidRDefault="00A13D36">
    <w:pPr>
      <w:pStyle w:val="Corpsdetexte"/>
      <w:spacing w:line="14" w:lineRule="auto"/>
      <w:rPr>
        <w:sz w:val="20"/>
      </w:rPr>
    </w:pPr>
    <w:r w:rsidRPr="00D30BAA">
      <w:rPr>
        <w:bCs/>
        <w:noProof/>
        <w:sz w:val="20"/>
        <w:szCs w:val="27"/>
        <w:lang w:eastAsia="fr-FR"/>
      </w:rPr>
      <w:drawing>
        <wp:anchor distT="0" distB="0" distL="114300" distR="114300" simplePos="0" relativeHeight="251662336" behindDoc="0" locked="0" layoutInCell="1" allowOverlap="1" wp14:anchorId="695CBF14" wp14:editId="48F023C6">
          <wp:simplePos x="0" y="0"/>
          <wp:positionH relativeFrom="column">
            <wp:posOffset>-228600</wp:posOffset>
          </wp:positionH>
          <wp:positionV relativeFrom="paragraph">
            <wp:posOffset>-229235</wp:posOffset>
          </wp:positionV>
          <wp:extent cx="2393950" cy="654685"/>
          <wp:effectExtent l="0" t="0" r="6350" b="0"/>
          <wp:wrapSquare wrapText="bothSides"/>
          <wp:docPr id="272704728" name="Grafik 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04728" name="Grafik 4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CB9">
      <w:rPr>
        <w:bCs/>
        <w:noProof/>
        <w:sz w:val="20"/>
        <w:szCs w:val="27"/>
        <w:lang w:eastAsia="fr-FR"/>
      </w:rPr>
      <w:drawing>
        <wp:anchor distT="0" distB="0" distL="114300" distR="114300" simplePos="0" relativeHeight="251661312" behindDoc="0" locked="0" layoutInCell="1" allowOverlap="1" wp14:anchorId="0A988878" wp14:editId="7A9533C6">
          <wp:simplePos x="0" y="0"/>
          <wp:positionH relativeFrom="column">
            <wp:posOffset>5429250</wp:posOffset>
          </wp:positionH>
          <wp:positionV relativeFrom="paragraph">
            <wp:posOffset>-413385</wp:posOffset>
          </wp:positionV>
          <wp:extent cx="850900" cy="1098550"/>
          <wp:effectExtent l="0" t="0" r="6350" b="6350"/>
          <wp:wrapSquare wrapText="bothSides"/>
          <wp:docPr id="1080137116" name="Grafik 2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137116" name="Grafik 2" descr="Ein Bild, das Text, Schrift, Symbo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251660288" behindDoc="1" locked="0" layoutInCell="1" allowOverlap="1" wp14:anchorId="6791526B" wp14:editId="4F57E912">
          <wp:simplePos x="0" y="0"/>
          <wp:positionH relativeFrom="page">
            <wp:posOffset>4741545</wp:posOffset>
          </wp:positionH>
          <wp:positionV relativeFrom="page">
            <wp:posOffset>421640</wp:posOffset>
          </wp:positionV>
          <wp:extent cx="1160780" cy="648335"/>
          <wp:effectExtent l="0" t="0" r="1270" b="0"/>
          <wp:wrapNone/>
          <wp:docPr id="1106475889" name="image5.jpeg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75889" name="image5.jpeg" descr="Ein Bild, das Text, Screenshot, Schrift, Reihe enthält.&#10;&#10;Automatisch generierte Beschreibu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6078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6DAC6524" wp14:editId="592EF250">
          <wp:simplePos x="0" y="0"/>
          <wp:positionH relativeFrom="page">
            <wp:posOffset>3357245</wp:posOffset>
          </wp:positionH>
          <wp:positionV relativeFrom="page">
            <wp:posOffset>427990</wp:posOffset>
          </wp:positionV>
          <wp:extent cx="968465" cy="648335"/>
          <wp:effectExtent l="0" t="0" r="3175" b="0"/>
          <wp:wrapNone/>
          <wp:docPr id="1515296938" name="image1.jpeg" descr="Ein Bild, das Symbol, rot, Logo, Karminr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296938" name="image1.jpeg" descr="Ein Bild, das Symbol, rot, Logo, Karminrot enthält.&#10;&#10;Automatisch generierte Beschreibu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846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58F"/>
    <w:multiLevelType w:val="hybridMultilevel"/>
    <w:tmpl w:val="E3B42CC6"/>
    <w:lvl w:ilvl="0" w:tplc="CA908CBE">
      <w:start w:val="1"/>
      <w:numFmt w:val="decimal"/>
      <w:lvlText w:val="%1."/>
      <w:lvlJc w:val="left"/>
      <w:pPr>
        <w:ind w:left="519" w:hanging="416"/>
      </w:pPr>
      <w:rPr>
        <w:rFonts w:asciiTheme="minorBidi" w:eastAsia="Calibri" w:hAnsiTheme="minorBidi" w:cstheme="minorBidi" w:hint="default"/>
        <w:b/>
        <w:bCs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8472804A">
      <w:numFmt w:val="bullet"/>
      <w:lvlText w:val="-"/>
      <w:lvlJc w:val="left"/>
      <w:pPr>
        <w:ind w:left="804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2" w:tplc="0E16CB94">
      <w:numFmt w:val="bullet"/>
      <w:lvlText w:val="•"/>
      <w:lvlJc w:val="left"/>
      <w:pPr>
        <w:ind w:left="1745" w:hanging="351"/>
      </w:pPr>
      <w:rPr>
        <w:rFonts w:hint="default"/>
        <w:lang w:val="fr-FR" w:eastAsia="en-US" w:bidi="ar-SA"/>
      </w:rPr>
    </w:lvl>
    <w:lvl w:ilvl="3" w:tplc="7812C4AE">
      <w:numFmt w:val="bullet"/>
      <w:lvlText w:val="•"/>
      <w:lvlJc w:val="left"/>
      <w:pPr>
        <w:ind w:left="2690" w:hanging="351"/>
      </w:pPr>
      <w:rPr>
        <w:rFonts w:hint="default"/>
        <w:lang w:val="fr-FR" w:eastAsia="en-US" w:bidi="ar-SA"/>
      </w:rPr>
    </w:lvl>
    <w:lvl w:ilvl="4" w:tplc="F08E26AE">
      <w:numFmt w:val="bullet"/>
      <w:lvlText w:val="•"/>
      <w:lvlJc w:val="left"/>
      <w:pPr>
        <w:ind w:left="3635" w:hanging="351"/>
      </w:pPr>
      <w:rPr>
        <w:rFonts w:hint="default"/>
        <w:lang w:val="fr-FR" w:eastAsia="en-US" w:bidi="ar-SA"/>
      </w:rPr>
    </w:lvl>
    <w:lvl w:ilvl="5" w:tplc="460A7602">
      <w:numFmt w:val="bullet"/>
      <w:lvlText w:val="•"/>
      <w:lvlJc w:val="left"/>
      <w:pPr>
        <w:ind w:left="4580" w:hanging="351"/>
      </w:pPr>
      <w:rPr>
        <w:rFonts w:hint="default"/>
        <w:lang w:val="fr-FR" w:eastAsia="en-US" w:bidi="ar-SA"/>
      </w:rPr>
    </w:lvl>
    <w:lvl w:ilvl="6" w:tplc="B3FC6CDA">
      <w:numFmt w:val="bullet"/>
      <w:lvlText w:val="•"/>
      <w:lvlJc w:val="left"/>
      <w:pPr>
        <w:ind w:left="5525" w:hanging="351"/>
      </w:pPr>
      <w:rPr>
        <w:rFonts w:hint="default"/>
        <w:lang w:val="fr-FR" w:eastAsia="en-US" w:bidi="ar-SA"/>
      </w:rPr>
    </w:lvl>
    <w:lvl w:ilvl="7" w:tplc="64FEDACC">
      <w:numFmt w:val="bullet"/>
      <w:lvlText w:val="•"/>
      <w:lvlJc w:val="left"/>
      <w:pPr>
        <w:ind w:left="6470" w:hanging="351"/>
      </w:pPr>
      <w:rPr>
        <w:rFonts w:hint="default"/>
        <w:lang w:val="fr-FR" w:eastAsia="en-US" w:bidi="ar-SA"/>
      </w:rPr>
    </w:lvl>
    <w:lvl w:ilvl="8" w:tplc="7CFAF198">
      <w:numFmt w:val="bullet"/>
      <w:lvlText w:val="•"/>
      <w:lvlJc w:val="left"/>
      <w:pPr>
        <w:ind w:left="7416" w:hanging="351"/>
      </w:pPr>
      <w:rPr>
        <w:rFonts w:hint="default"/>
        <w:lang w:val="fr-FR" w:eastAsia="en-US" w:bidi="ar-SA"/>
      </w:rPr>
    </w:lvl>
  </w:abstractNum>
  <w:abstractNum w:abstractNumId="1" w15:restartNumberingAfterBreak="0">
    <w:nsid w:val="515321EE"/>
    <w:multiLevelType w:val="hybridMultilevel"/>
    <w:tmpl w:val="56BCF1A4"/>
    <w:lvl w:ilvl="0" w:tplc="FFFFFFFF">
      <w:start w:val="1"/>
      <w:numFmt w:val="decimal"/>
      <w:lvlText w:val="%1."/>
      <w:lvlJc w:val="left"/>
      <w:pPr>
        <w:ind w:left="519" w:hanging="416"/>
      </w:pPr>
      <w:rPr>
        <w:rFonts w:asciiTheme="minorBidi" w:eastAsia="Calibri" w:hAnsiTheme="minorBidi" w:cstheme="minorBidi" w:hint="default"/>
        <w:b/>
        <w:bCs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FFFFFFFF">
      <w:numFmt w:val="bullet"/>
      <w:lvlText w:val="-"/>
      <w:lvlJc w:val="left"/>
      <w:pPr>
        <w:ind w:left="804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2" w:tplc="FFFFFFFF">
      <w:numFmt w:val="bullet"/>
      <w:lvlText w:val="•"/>
      <w:lvlJc w:val="left"/>
      <w:pPr>
        <w:ind w:left="1745" w:hanging="351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690" w:hanging="351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3635" w:hanging="351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580" w:hanging="351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525" w:hanging="351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470" w:hanging="351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416" w:hanging="351"/>
      </w:pPr>
      <w:rPr>
        <w:rFonts w:hint="default"/>
        <w:lang w:val="fr-FR" w:eastAsia="en-US" w:bidi="ar-SA"/>
      </w:rPr>
    </w:lvl>
  </w:abstractNum>
  <w:abstractNum w:abstractNumId="2" w15:restartNumberingAfterBreak="0">
    <w:nsid w:val="76B125AC"/>
    <w:multiLevelType w:val="hybridMultilevel"/>
    <w:tmpl w:val="FD5E943A"/>
    <w:lvl w:ilvl="0" w:tplc="847280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19"/>
        <w:szCs w:val="19"/>
        <w:lang w:val="fr-FR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EA"/>
    <w:rsid w:val="00083B8F"/>
    <w:rsid w:val="0009316E"/>
    <w:rsid w:val="000A2B6F"/>
    <w:rsid w:val="000D555D"/>
    <w:rsid w:val="000E22C1"/>
    <w:rsid w:val="000E4ADE"/>
    <w:rsid w:val="000F34E0"/>
    <w:rsid w:val="00110E8B"/>
    <w:rsid w:val="00127166"/>
    <w:rsid w:val="001434D3"/>
    <w:rsid w:val="00143632"/>
    <w:rsid w:val="00162E6D"/>
    <w:rsid w:val="0017434A"/>
    <w:rsid w:val="001835B2"/>
    <w:rsid w:val="001947DC"/>
    <w:rsid w:val="0022253D"/>
    <w:rsid w:val="002706A8"/>
    <w:rsid w:val="002B4A11"/>
    <w:rsid w:val="002D014E"/>
    <w:rsid w:val="002D1F15"/>
    <w:rsid w:val="002D2C5B"/>
    <w:rsid w:val="002E69F3"/>
    <w:rsid w:val="00320478"/>
    <w:rsid w:val="003D328A"/>
    <w:rsid w:val="003F74D7"/>
    <w:rsid w:val="00427FF6"/>
    <w:rsid w:val="004A7D49"/>
    <w:rsid w:val="004B3CE5"/>
    <w:rsid w:val="004C2E1F"/>
    <w:rsid w:val="004D2D45"/>
    <w:rsid w:val="004E3637"/>
    <w:rsid w:val="004F723D"/>
    <w:rsid w:val="00536EEB"/>
    <w:rsid w:val="0054315A"/>
    <w:rsid w:val="00544F0C"/>
    <w:rsid w:val="00552EF6"/>
    <w:rsid w:val="00570B7C"/>
    <w:rsid w:val="005B4D3F"/>
    <w:rsid w:val="005F0763"/>
    <w:rsid w:val="005F49A5"/>
    <w:rsid w:val="00601D3C"/>
    <w:rsid w:val="006140D2"/>
    <w:rsid w:val="00615CEF"/>
    <w:rsid w:val="006413C5"/>
    <w:rsid w:val="00655164"/>
    <w:rsid w:val="006924A6"/>
    <w:rsid w:val="00733555"/>
    <w:rsid w:val="00742F49"/>
    <w:rsid w:val="0077334E"/>
    <w:rsid w:val="007779AF"/>
    <w:rsid w:val="007D1AB5"/>
    <w:rsid w:val="007D2CAD"/>
    <w:rsid w:val="00817A45"/>
    <w:rsid w:val="008972A4"/>
    <w:rsid w:val="008B40AD"/>
    <w:rsid w:val="008C4A02"/>
    <w:rsid w:val="008C4EDA"/>
    <w:rsid w:val="008D277A"/>
    <w:rsid w:val="008E5D09"/>
    <w:rsid w:val="008F3138"/>
    <w:rsid w:val="0091548A"/>
    <w:rsid w:val="00975F88"/>
    <w:rsid w:val="009E7D57"/>
    <w:rsid w:val="009F7FA3"/>
    <w:rsid w:val="00A1359D"/>
    <w:rsid w:val="00A13D36"/>
    <w:rsid w:val="00A169E8"/>
    <w:rsid w:val="00A52815"/>
    <w:rsid w:val="00B2576F"/>
    <w:rsid w:val="00B46BFF"/>
    <w:rsid w:val="00B5174A"/>
    <w:rsid w:val="00B51B12"/>
    <w:rsid w:val="00B54D84"/>
    <w:rsid w:val="00B718EA"/>
    <w:rsid w:val="00BB1124"/>
    <w:rsid w:val="00BC64A5"/>
    <w:rsid w:val="00CB25C8"/>
    <w:rsid w:val="00CE403C"/>
    <w:rsid w:val="00D65E7E"/>
    <w:rsid w:val="00DD4253"/>
    <w:rsid w:val="00DE590F"/>
    <w:rsid w:val="00E07741"/>
    <w:rsid w:val="00E171A9"/>
    <w:rsid w:val="00E41E79"/>
    <w:rsid w:val="00E74C63"/>
    <w:rsid w:val="00E95307"/>
    <w:rsid w:val="00EA421D"/>
    <w:rsid w:val="00ED127A"/>
    <w:rsid w:val="00F20B93"/>
    <w:rsid w:val="00F816D8"/>
    <w:rsid w:val="00F91F88"/>
    <w:rsid w:val="00F95A57"/>
    <w:rsid w:val="00FB12C9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E7C7B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AF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519" w:hanging="416"/>
      <w:outlineLvl w:val="0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  <w:pPr>
      <w:ind w:left="804" w:hanging="3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C4ED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C4ED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C4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4EDA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9F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41E79"/>
    <w:pPr>
      <w:widowControl/>
      <w:autoSpaceDE/>
      <w:autoSpaceDN/>
    </w:pPr>
    <w:rPr>
      <w:rFonts w:ascii="Calibri" w:eastAsia="Calibri" w:hAnsi="Calibri" w:cs="Calibr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047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0478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2047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D65E7E"/>
    <w:rPr>
      <w:rFonts w:ascii="Calibri" w:eastAsia="Calibri" w:hAnsi="Calibri" w:cs="Calibri"/>
      <w:b/>
      <w:bCs/>
      <w:sz w:val="19"/>
      <w:szCs w:val="19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0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0D2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6ABE-D5A9-4BD8-8A75-949F552C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MINAL3</cp:lastModifiedBy>
  <cp:revision>3</cp:revision>
  <dcterms:created xsi:type="dcterms:W3CDTF">2024-09-09T10:23:00Z</dcterms:created>
  <dcterms:modified xsi:type="dcterms:W3CDTF">2024-09-12T16:07:00Z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Microsoft: Print To PDF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2024-09-06T08:09:27Z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92a9ae35-71d1-42cc-8198-62b08768ecaf</vt:lpwstr>
  </property>
  <property fmtid="{D5CDD505-2E9C-101B-9397-08002B2CF9AE}" pid="10" name="MSIP_Label_defa4170-0d19-0005-0004-bc88714345d2_ActionId">
    <vt:lpwstr>8bc7f7cd-3405-427c-ba85-e1151b6dcf8d</vt:lpwstr>
  </property>
  <property fmtid="{D5CDD505-2E9C-101B-9397-08002B2CF9AE}" pid="11" name="MSIP_Label_defa4170-0d19-0005-0004-bc88714345d2_ContentBits">
    <vt:lpwstr>0</vt:lpwstr>
  </property>
</Properties>
</file>